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2740F9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2740F9" w:rsidRDefault="002740F9" w:rsidP="005965B2">
            <w:pPr>
              <w:rPr>
                <w:sz w:val="16"/>
                <w:szCs w:val="16"/>
                <w:lang w:val="sr-Cyrl-CS"/>
              </w:rPr>
            </w:pPr>
          </w:p>
          <w:p w:rsidR="002740F9" w:rsidRPr="006953D8" w:rsidRDefault="002740F9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2740F9" w:rsidRPr="004D5594" w:rsidRDefault="002740F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2740F9" w:rsidRPr="00C554A6" w:rsidRDefault="002740F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2740F9" w:rsidRPr="00677DE0" w:rsidTr="005965B2">
        <w:tc>
          <w:tcPr>
            <w:tcW w:w="1437" w:type="dxa"/>
          </w:tcPr>
          <w:p w:rsidR="002740F9" w:rsidRPr="00C554A6" w:rsidRDefault="002740F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2740F9" w:rsidRPr="00D3340F" w:rsidRDefault="00F4318D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44</w:t>
            </w:r>
            <w:r w:rsidR="002740F9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2740F9" w:rsidRPr="00F4318D" w:rsidRDefault="002740F9" w:rsidP="005965B2">
            <w:pPr>
              <w:jc w:val="both"/>
              <w:rPr>
                <w:b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="00F4318D">
              <w:rPr>
                <w:b/>
                <w:sz w:val="28"/>
                <w:szCs w:val="28"/>
              </w:rPr>
              <w:t>Именичке заменице. Неличне заменице.</w:t>
            </w:r>
          </w:p>
          <w:p w:rsidR="002740F9" w:rsidRPr="00817475" w:rsidRDefault="002740F9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2740F9" w:rsidRPr="00677DE0" w:rsidTr="005965B2">
        <w:trPr>
          <w:trHeight w:val="228"/>
        </w:trPr>
        <w:tc>
          <w:tcPr>
            <w:tcW w:w="8856" w:type="dxa"/>
            <w:gridSpan w:val="4"/>
          </w:tcPr>
          <w:p w:rsidR="002740F9" w:rsidRPr="00863F97" w:rsidRDefault="002740F9" w:rsidP="00F4318D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="00F4318D">
              <w:rPr>
                <w:sz w:val="28"/>
                <w:szCs w:val="28"/>
                <w:lang w:val="sr-Cyrl-CS"/>
              </w:rPr>
              <w:t>Појам и врсте неличних именичких заменица, њихова деклинација и употреба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CE0022">
              <w:rPr>
                <w:sz w:val="28"/>
                <w:szCs w:val="28"/>
                <w:lang w:val="sr-Cyrl-CS"/>
              </w:rPr>
              <w:t xml:space="preserve"> развој језичког стваралаштва.</w:t>
            </w:r>
          </w:p>
        </w:tc>
      </w:tr>
      <w:tr w:rsidR="002740F9" w:rsidRPr="00677DE0" w:rsidTr="005965B2">
        <w:trPr>
          <w:trHeight w:val="227"/>
        </w:trPr>
        <w:tc>
          <w:tcPr>
            <w:tcW w:w="8856" w:type="dxa"/>
            <w:gridSpan w:val="4"/>
          </w:tcPr>
          <w:p w:rsidR="002740F9" w:rsidRPr="00DD26AE" w:rsidRDefault="002740F9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2740F9" w:rsidRPr="00677DE0" w:rsidTr="005965B2">
        <w:trPr>
          <w:trHeight w:val="227"/>
        </w:trPr>
        <w:tc>
          <w:tcPr>
            <w:tcW w:w="8856" w:type="dxa"/>
            <w:gridSpan w:val="4"/>
          </w:tcPr>
          <w:p w:rsidR="002740F9" w:rsidRPr="009747B1" w:rsidRDefault="002740F9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2740F9" w:rsidRPr="00677DE0" w:rsidTr="005965B2">
        <w:trPr>
          <w:trHeight w:val="227"/>
        </w:trPr>
        <w:tc>
          <w:tcPr>
            <w:tcW w:w="8856" w:type="dxa"/>
            <w:gridSpan w:val="4"/>
          </w:tcPr>
          <w:p w:rsidR="002740F9" w:rsidRPr="00A450D0" w:rsidRDefault="002740F9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</w:t>
            </w:r>
          </w:p>
        </w:tc>
      </w:tr>
      <w:tr w:rsidR="002740F9" w:rsidRPr="009E06EE" w:rsidTr="005965B2">
        <w:trPr>
          <w:trHeight w:val="227"/>
        </w:trPr>
        <w:tc>
          <w:tcPr>
            <w:tcW w:w="8856" w:type="dxa"/>
            <w:gridSpan w:val="4"/>
          </w:tcPr>
          <w:p w:rsidR="002740F9" w:rsidRPr="00052DD3" w:rsidRDefault="002740F9" w:rsidP="00F4318D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F4318D">
              <w:rPr>
                <w:sz w:val="28"/>
                <w:szCs w:val="28"/>
                <w:lang w:val="sr-Cyrl-CS"/>
              </w:rPr>
              <w:t xml:space="preserve">Српски језик, стр. 33 </w:t>
            </w:r>
            <w:r w:rsidR="002D600D">
              <w:rPr>
                <w:sz w:val="28"/>
                <w:szCs w:val="28"/>
                <w:lang w:val="sr-Cyrl-CS"/>
              </w:rPr>
              <w:t>–</w:t>
            </w:r>
            <w:r w:rsidR="00F4318D">
              <w:rPr>
                <w:sz w:val="28"/>
                <w:szCs w:val="28"/>
                <w:lang w:val="sr-Cyrl-CS"/>
              </w:rPr>
              <w:t xml:space="preserve"> 34</w:t>
            </w:r>
            <w:r w:rsidR="002D600D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AF1497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AF1497" w:rsidRDefault="00AF1497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су </w:t>
            </w:r>
            <w:r w:rsidR="00F4318D">
              <w:rPr>
                <w:iCs/>
                <w:sz w:val="28"/>
                <w:szCs w:val="28"/>
                <w:lang w:val="sr-Cyrl-CS"/>
              </w:rPr>
              <w:t xml:space="preserve">неличне </w:t>
            </w:r>
            <w:r>
              <w:rPr>
                <w:iCs/>
                <w:sz w:val="28"/>
                <w:szCs w:val="28"/>
                <w:lang w:val="sr-Cyrl-CS"/>
              </w:rPr>
              <w:t>именичке заменице</w:t>
            </w:r>
            <w:r w:rsidR="00F4318D">
              <w:rPr>
                <w:iCs/>
                <w:sz w:val="28"/>
                <w:szCs w:val="28"/>
                <w:lang w:val="sr-Cyrl-CS"/>
              </w:rPr>
              <w:t>, препознају их</w:t>
            </w:r>
            <w:r>
              <w:rPr>
                <w:iCs/>
                <w:sz w:val="28"/>
                <w:szCs w:val="28"/>
                <w:lang w:val="sr-Cyrl-CS"/>
              </w:rPr>
              <w:t xml:space="preserve"> и умеју да их мењају по падежима. СЈ.1.3.4. СЈ.2.3.3. СЈ.1.3.9. СЈ.2.3.7.</w:t>
            </w:r>
          </w:p>
        </w:tc>
      </w:tr>
    </w:tbl>
    <w:p w:rsidR="002740F9" w:rsidRPr="009E06EE" w:rsidRDefault="002740F9" w:rsidP="002740F9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2740F9" w:rsidRPr="009E06EE" w:rsidTr="005965B2">
        <w:trPr>
          <w:trHeight w:hRule="exact" w:val="284"/>
        </w:trPr>
        <w:tc>
          <w:tcPr>
            <w:tcW w:w="8856" w:type="dxa"/>
          </w:tcPr>
          <w:p w:rsidR="002740F9" w:rsidRPr="00C554A6" w:rsidRDefault="002740F9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2740F9" w:rsidRPr="00677DE0" w:rsidTr="005965B2">
        <w:tc>
          <w:tcPr>
            <w:tcW w:w="8856" w:type="dxa"/>
          </w:tcPr>
          <w:p w:rsidR="002740F9" w:rsidRPr="00C554A6" w:rsidRDefault="002740F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F4318D" w:rsidRDefault="00F4318D" w:rsidP="005965B2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2740F9" w:rsidRP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740F9" w:rsidRPr="00F4318D">
              <w:rPr>
                <w:sz w:val="28"/>
                <w:szCs w:val="28"/>
                <w:lang w:val="sr-Cyrl-CS"/>
              </w:rPr>
              <w:t>У уводном делу часа обна</w:t>
            </w:r>
            <w:r w:rsidRPr="00F4318D">
              <w:rPr>
                <w:sz w:val="28"/>
                <w:szCs w:val="28"/>
                <w:lang w:val="sr-Cyrl-CS"/>
              </w:rPr>
              <w:t>вља се градиво о личним именичким заменицама.</w:t>
            </w:r>
          </w:p>
          <w:p w:rsidR="002740F9" w:rsidRPr="00ED0AE4" w:rsidRDefault="002740F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740F9" w:rsidRPr="00677DE0" w:rsidTr="005965B2">
        <w:tc>
          <w:tcPr>
            <w:tcW w:w="8856" w:type="dxa"/>
          </w:tcPr>
          <w:p w:rsidR="002740F9" w:rsidRDefault="002740F9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2740F9" w:rsidRDefault="002740F9" w:rsidP="00F4318D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</w:p>
          <w:p w:rsid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 примеру стрипа у 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Српском језику</w:t>
            </w:r>
            <w:r>
              <w:rPr>
                <w:sz w:val="28"/>
                <w:szCs w:val="28"/>
                <w:lang w:val="sr-Cyrl-CS"/>
              </w:rPr>
              <w:t xml:space="preserve"> на стр. 33 ученици уочавају личне заменице и скрећемо им пажњу на нову врсту заменица, неличних.</w:t>
            </w:r>
          </w:p>
          <w:p w:rsid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Које лице означава заменица 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ја</w:t>
            </w:r>
            <w:r>
              <w:rPr>
                <w:sz w:val="28"/>
                <w:szCs w:val="28"/>
                <w:lang w:val="sr-Cyrl-CS"/>
              </w:rPr>
              <w:t xml:space="preserve"> (прво), а 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нико</w:t>
            </w:r>
            <w:r>
              <w:rPr>
                <w:sz w:val="28"/>
                <w:szCs w:val="28"/>
                <w:lang w:val="sr-Cyrl-CS"/>
              </w:rPr>
              <w:t>?</w:t>
            </w:r>
          </w:p>
          <w:p w:rsid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Личне заменице разликују лица, неличне не.</w:t>
            </w:r>
          </w:p>
          <w:p w:rsid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Врсте неличних заменица по значењу:</w:t>
            </w:r>
          </w:p>
          <w:p w:rsid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Упитно – односне (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ко, шта</w:t>
            </w:r>
            <w:r>
              <w:rPr>
                <w:sz w:val="28"/>
                <w:szCs w:val="28"/>
                <w:lang w:val="sr-Cyrl-CS"/>
              </w:rPr>
              <w:t>)</w:t>
            </w:r>
          </w:p>
          <w:p w:rsid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Неодређене (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неко, неш</w:t>
            </w:r>
            <w:bookmarkStart w:id="0" w:name="_GoBack"/>
            <w:bookmarkEnd w:id="0"/>
            <w:r w:rsidRPr="00F4318D">
              <w:rPr>
                <w:b/>
                <w:i/>
                <w:sz w:val="28"/>
                <w:szCs w:val="28"/>
                <w:lang w:val="sr-Cyrl-CS"/>
              </w:rPr>
              <w:t>то</w:t>
            </w:r>
            <w:r>
              <w:rPr>
                <w:sz w:val="28"/>
                <w:szCs w:val="28"/>
                <w:lang w:val="sr-Cyrl-CS"/>
              </w:rPr>
              <w:t>)</w:t>
            </w:r>
          </w:p>
          <w:p w:rsid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Одричне (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нико, ништа</w:t>
            </w:r>
            <w:r>
              <w:rPr>
                <w:sz w:val="28"/>
                <w:szCs w:val="28"/>
                <w:lang w:val="sr-Cyrl-CS"/>
              </w:rPr>
              <w:t>)</w:t>
            </w:r>
          </w:p>
          <w:p w:rsid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Опште (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свако, свашта</w:t>
            </w:r>
            <w:r>
              <w:rPr>
                <w:sz w:val="28"/>
                <w:szCs w:val="28"/>
                <w:lang w:val="sr-Cyrl-CS"/>
              </w:rPr>
              <w:t>)</w:t>
            </w:r>
          </w:p>
          <w:p w:rsid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Ко</w:t>
            </w:r>
            <w:r>
              <w:rPr>
                <w:sz w:val="28"/>
                <w:szCs w:val="28"/>
                <w:lang w:val="sr-Cyrl-CS"/>
              </w:rPr>
              <w:t xml:space="preserve"> је тренирао? 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Шта</w:t>
            </w:r>
            <w:r>
              <w:rPr>
                <w:sz w:val="28"/>
                <w:szCs w:val="28"/>
                <w:lang w:val="sr-Cyrl-CS"/>
              </w:rPr>
              <w:t xml:space="preserve"> су вежбали?</w:t>
            </w:r>
          </w:p>
          <w:p w:rsid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Неко</w:t>
            </w:r>
            <w:r>
              <w:rPr>
                <w:sz w:val="28"/>
                <w:szCs w:val="28"/>
                <w:lang w:val="sr-Cyrl-CS"/>
              </w:rPr>
              <w:t xml:space="preserve"> је викао. 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Нешто</w:t>
            </w:r>
            <w:r>
              <w:rPr>
                <w:sz w:val="28"/>
                <w:szCs w:val="28"/>
                <w:lang w:val="sr-Cyrl-CS"/>
              </w:rPr>
              <w:t xml:space="preserve"> се догодило.</w:t>
            </w:r>
          </w:p>
          <w:p w:rsid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Нико</w:t>
            </w:r>
            <w:r>
              <w:rPr>
                <w:sz w:val="28"/>
                <w:szCs w:val="28"/>
                <w:lang w:val="sr-Cyrl-CS"/>
              </w:rPr>
              <w:t xml:space="preserve"> није умео да прочита. 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Ништа</w:t>
            </w:r>
            <w:r>
              <w:rPr>
                <w:sz w:val="28"/>
                <w:szCs w:val="28"/>
                <w:lang w:val="sr-Cyrl-CS"/>
              </w:rPr>
              <w:t xml:space="preserve"> се није разумело.</w:t>
            </w:r>
          </w:p>
          <w:p w:rsid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Свако</w:t>
            </w:r>
            <w:r>
              <w:rPr>
                <w:sz w:val="28"/>
                <w:szCs w:val="28"/>
                <w:lang w:val="sr-Cyrl-CS"/>
              </w:rPr>
              <w:t xml:space="preserve"> тамо долази. 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Свашта</w:t>
            </w:r>
            <w:r>
              <w:rPr>
                <w:sz w:val="28"/>
                <w:szCs w:val="28"/>
                <w:lang w:val="sr-Cyrl-CS"/>
              </w:rPr>
              <w:t xml:space="preserve"> се чуло.</w:t>
            </w:r>
          </w:p>
          <w:p w:rsidR="00F4318D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Деклинација неличних именичких заменица (преглед на стр. 34 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>)</w:t>
            </w:r>
          </w:p>
          <w:p w:rsidR="00F4318D" w:rsidRPr="003868E9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740F9" w:rsidRPr="00677DE0" w:rsidTr="005965B2">
        <w:tc>
          <w:tcPr>
            <w:tcW w:w="8856" w:type="dxa"/>
          </w:tcPr>
          <w:p w:rsidR="002740F9" w:rsidRPr="00C554A6" w:rsidRDefault="002740F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F4318D" w:rsidRDefault="002740F9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</w:t>
            </w:r>
          </w:p>
          <w:p w:rsidR="002740F9" w:rsidRDefault="00F4318D" w:rsidP="00F4318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>
              <w:rPr>
                <w:sz w:val="28"/>
                <w:szCs w:val="28"/>
                <w:lang w:val="sr-Cyrl-CS"/>
              </w:rPr>
              <w:t>Писање заменица.</w:t>
            </w:r>
          </w:p>
          <w:p w:rsidR="002740F9" w:rsidRPr="00932727" w:rsidRDefault="00F4318D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740F9" w:rsidRPr="004E02D2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2740F9">
              <w:rPr>
                <w:sz w:val="28"/>
                <w:szCs w:val="28"/>
                <w:lang w:val="sr-Cyrl-CS"/>
              </w:rPr>
              <w:t>:</w:t>
            </w:r>
            <w:r>
              <w:rPr>
                <w:sz w:val="28"/>
                <w:szCs w:val="28"/>
                <w:lang w:val="sr-Cyrl-CS"/>
              </w:rPr>
              <w:t xml:space="preserve"> Урадити вежбе у </w:t>
            </w:r>
            <w:r w:rsidRPr="00F4318D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28 – 29.</w:t>
            </w:r>
          </w:p>
          <w:p w:rsidR="002740F9" w:rsidRDefault="002740F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F4318D" w:rsidRPr="00EE7AB1" w:rsidRDefault="00F4318D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740F9" w:rsidRPr="00677DE0" w:rsidTr="005965B2">
        <w:tc>
          <w:tcPr>
            <w:tcW w:w="8856" w:type="dxa"/>
          </w:tcPr>
          <w:p w:rsidR="002740F9" w:rsidRDefault="002740F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2740F9" w:rsidRDefault="002740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740F9" w:rsidRDefault="002740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740F9" w:rsidRPr="005F4C5C" w:rsidRDefault="002740F9" w:rsidP="005965B2">
            <w:pPr>
              <w:rPr>
                <w:i/>
                <w:sz w:val="20"/>
                <w:szCs w:val="20"/>
              </w:rPr>
            </w:pPr>
          </w:p>
          <w:p w:rsidR="002740F9" w:rsidRDefault="002740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740F9" w:rsidRDefault="002740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740F9" w:rsidRDefault="002740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740F9" w:rsidRDefault="002740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740F9" w:rsidRDefault="002740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1497" w:rsidRDefault="00AF14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1497" w:rsidRDefault="00AF14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1497" w:rsidRDefault="00AF14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1497" w:rsidRDefault="00AF14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1497" w:rsidRDefault="00AF14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1497" w:rsidRDefault="00AF14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1497" w:rsidRDefault="00AF14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1497" w:rsidRDefault="00AF14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318D" w:rsidRDefault="00F4318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1497" w:rsidRDefault="00AF14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1497" w:rsidRDefault="00AF14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1497" w:rsidRDefault="00AF14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1497" w:rsidRPr="00C554A6" w:rsidRDefault="00AF1497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43807"/>
    <w:multiLevelType w:val="hybridMultilevel"/>
    <w:tmpl w:val="C25E2B84"/>
    <w:lvl w:ilvl="0" w:tplc="3CFC0D76">
      <w:start w:val="4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169D1"/>
    <w:multiLevelType w:val="hybridMultilevel"/>
    <w:tmpl w:val="0186BE30"/>
    <w:lvl w:ilvl="0" w:tplc="89B469EC">
      <w:start w:val="4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740F9"/>
    <w:rsid w:val="0025080A"/>
    <w:rsid w:val="00252D2C"/>
    <w:rsid w:val="00257861"/>
    <w:rsid w:val="002740F9"/>
    <w:rsid w:val="002D600D"/>
    <w:rsid w:val="00312EE8"/>
    <w:rsid w:val="00322E9E"/>
    <w:rsid w:val="00A30C03"/>
    <w:rsid w:val="00AF1497"/>
    <w:rsid w:val="00C26E81"/>
    <w:rsid w:val="00F4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9F4E11-1820-424E-A124-A9DABA58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0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74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3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2013-08-25T09:02:00Z</dcterms:created>
  <dcterms:modified xsi:type="dcterms:W3CDTF">2015-02-03T09:45:00Z</dcterms:modified>
</cp:coreProperties>
</file>